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EC5AD5" w:rsidRPr="009C7B5F" w:rsidRDefault="00EC5AD5" w:rsidP="00550CCA">
      <w:pPr>
        <w:spacing w:line="360" w:lineRule="auto"/>
        <w:jc w:val="center"/>
        <w:rPr>
          <w:rFonts w:ascii="Arial" w:hAnsi="Arial"/>
          <w:b/>
          <w:bCs/>
          <w:color w:val="FF0000"/>
          <w:szCs w:val="24"/>
          <w:rtl/>
        </w:rPr>
      </w:pPr>
      <w:bookmarkStart w:id="1" w:name="Start"/>
      <w:bookmarkEnd w:id="1"/>
    </w:p>
    <w:p w:rsidR="00941DF2" w:rsidRDefault="007414AE" w:rsidP="00941DF2">
      <w:pPr>
        <w:pStyle w:val="TenderPart01"/>
        <w:spacing w:line="360" w:lineRule="auto"/>
        <w:rPr>
          <w:rFonts w:cstheme="minorBidi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مناقصة علنية </w:t>
      </w:r>
      <w:r w:rsidR="00941DF2">
        <w:rPr>
          <w:rFonts w:cstheme="minorBidi" w:hint="cs"/>
          <w:b/>
          <w:bCs/>
          <w:sz w:val="24"/>
          <w:szCs w:val="24"/>
          <w:rtl/>
          <w:lang w:bidi="ar-LB"/>
        </w:rPr>
        <w:t xml:space="preserve">2016/70 لتلقي عروض للاستشارة بموضوع إجراءات تطوير أعمال طاقم، وإرشاد وزاري مشترك بمواضيع الإدارة والقيادة في وزارة البنى التحتية ، الطاقة والمياه </w:t>
      </w:r>
    </w:p>
    <w:p w:rsidR="00550CCA" w:rsidRPr="009C7B5F" w:rsidRDefault="00550CCA" w:rsidP="00C121AA">
      <w:pPr>
        <w:spacing w:line="360" w:lineRule="auto"/>
        <w:jc w:val="center"/>
        <w:rPr>
          <w:rFonts w:ascii="Arial" w:hAnsi="Arial"/>
          <w:b/>
          <w:bCs/>
          <w:color w:val="FF0000"/>
          <w:szCs w:val="24"/>
          <w:rtl/>
        </w:rPr>
      </w:pPr>
    </w:p>
    <w:p w:rsidR="007414AE" w:rsidRDefault="007414AE" w:rsidP="00941DF2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وزارة البنى التحتية الوطنية ، الطاقة والمياه بواسطة </w:t>
      </w:r>
      <w:r w:rsidR="00941DF2" w:rsidRPr="00941DF2">
        <w:rPr>
          <w:rFonts w:cs="Arial" w:hint="cs"/>
          <w:b/>
          <w:bCs/>
          <w:szCs w:val="24"/>
          <w:rtl/>
          <w:lang w:bidi="ar-SA"/>
        </w:rPr>
        <w:t>قسم الإرشاد</w:t>
      </w:r>
      <w:r>
        <w:rPr>
          <w:rFonts w:cs="Arial" w:hint="cs"/>
          <w:szCs w:val="24"/>
          <w:rtl/>
          <w:lang w:bidi="ar-SA"/>
        </w:rPr>
        <w:t xml:space="preserve"> تنشر بهذا مناقصة علنية لتقديم خدمات استشارة </w:t>
      </w:r>
      <w:r w:rsidR="00941DF2" w:rsidRPr="00941DF2">
        <w:rPr>
          <w:rFonts w:cstheme="minorBidi" w:hint="cs"/>
          <w:szCs w:val="24"/>
          <w:rtl/>
          <w:lang w:bidi="ar-LB"/>
        </w:rPr>
        <w:t xml:space="preserve">بموضوع إجراءات تطوير أعمال طاقم، وإرشاد </w:t>
      </w:r>
      <w:r w:rsidR="00941DF2">
        <w:rPr>
          <w:rFonts w:cstheme="minorBidi" w:hint="cs"/>
          <w:szCs w:val="24"/>
          <w:rtl/>
          <w:lang w:bidi="ar-LB"/>
        </w:rPr>
        <w:t>وزاري</w:t>
      </w:r>
      <w:r w:rsidR="00941DF2" w:rsidRPr="00941DF2">
        <w:rPr>
          <w:rFonts w:cstheme="minorBidi" w:hint="cs"/>
          <w:szCs w:val="24"/>
          <w:rtl/>
          <w:lang w:bidi="ar-LB"/>
        </w:rPr>
        <w:t xml:space="preserve"> مشترك بمواضيع الإدارة والقيادة في وزارة البنى التحتية ، الطاقة والمياه</w:t>
      </w:r>
      <w:r w:rsidR="00941DF2">
        <w:rPr>
          <w:rFonts w:cstheme="minorBidi" w:hint="cs"/>
          <w:b/>
          <w:bCs/>
          <w:szCs w:val="24"/>
          <w:rtl/>
          <w:lang w:bidi="ar-LB"/>
        </w:rPr>
        <w:t xml:space="preserve"> </w:t>
      </w:r>
      <w:r w:rsidR="00941DF2">
        <w:rPr>
          <w:rFonts w:cs="Arial" w:hint="cs"/>
          <w:szCs w:val="24"/>
          <w:rtl/>
          <w:lang w:bidi="ar-SA"/>
        </w:rPr>
        <w:t xml:space="preserve">، والكل </w:t>
      </w:r>
      <w:r>
        <w:rPr>
          <w:rFonts w:cs="Arial" w:hint="cs"/>
          <w:szCs w:val="24"/>
          <w:rtl/>
          <w:lang w:bidi="ar-SA"/>
        </w:rPr>
        <w:t xml:space="preserve">حسب المفصل </w:t>
      </w:r>
      <w:r w:rsidR="00941DF2">
        <w:rPr>
          <w:rFonts w:cs="Arial" w:hint="cs"/>
          <w:szCs w:val="24"/>
          <w:rtl/>
          <w:lang w:bidi="ar-SA"/>
        </w:rPr>
        <w:t>مستندات</w:t>
      </w:r>
      <w:r>
        <w:rPr>
          <w:rFonts w:cs="Arial" w:hint="cs"/>
          <w:szCs w:val="24"/>
          <w:rtl/>
          <w:lang w:bidi="ar-SA"/>
        </w:rPr>
        <w:t xml:space="preserve"> المناقصة وفي </w:t>
      </w:r>
      <w:r w:rsidR="00941DF2">
        <w:rPr>
          <w:rFonts w:cs="Arial" w:hint="cs"/>
          <w:szCs w:val="24"/>
          <w:rtl/>
          <w:lang w:bidi="ar-SA"/>
        </w:rPr>
        <w:t xml:space="preserve">مواصفات المناقصة المشار إليها </w:t>
      </w:r>
      <w:r w:rsidR="00941DF2" w:rsidRPr="00941DF2">
        <w:rPr>
          <w:rFonts w:cs="Arial" w:hint="cs"/>
          <w:b/>
          <w:bCs/>
          <w:szCs w:val="24"/>
          <w:rtl/>
          <w:lang w:bidi="ar-SA"/>
        </w:rPr>
        <w:t>بالملحق أ</w:t>
      </w:r>
      <w:r>
        <w:rPr>
          <w:rFonts w:cs="Arial" w:hint="cs"/>
          <w:szCs w:val="24"/>
          <w:rtl/>
          <w:lang w:bidi="ar-SA"/>
        </w:rPr>
        <w:t xml:space="preserve">. </w:t>
      </w:r>
    </w:p>
    <w:p w:rsidR="007414AE" w:rsidRPr="00C82F27" w:rsidRDefault="007414AE" w:rsidP="007414AE">
      <w:pPr>
        <w:tabs>
          <w:tab w:val="left" w:pos="8312"/>
        </w:tabs>
        <w:spacing w:line="276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 xml:space="preserve">عام </w:t>
      </w:r>
    </w:p>
    <w:p w:rsidR="007414AE" w:rsidRDefault="007414AE" w:rsidP="00792B4B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فترة التعاقد بين الوزارة وبين المزود تكون </w:t>
      </w:r>
      <w:proofErr w:type="gramStart"/>
      <w:r>
        <w:rPr>
          <w:rFonts w:cs="Arial" w:hint="cs"/>
          <w:szCs w:val="24"/>
          <w:rtl/>
          <w:lang w:bidi="ar-SA"/>
        </w:rPr>
        <w:t>لـ- 12</w:t>
      </w:r>
      <w:proofErr w:type="gramEnd"/>
      <w:r>
        <w:rPr>
          <w:rFonts w:cs="Arial" w:hint="cs"/>
          <w:szCs w:val="24"/>
          <w:rtl/>
          <w:lang w:bidi="ar-SA"/>
        </w:rPr>
        <w:t xml:space="preserve"> شهراً من موعد دخول الاتفاقية لحيز التنفيذ.</w:t>
      </w:r>
      <w:r>
        <w:rPr>
          <w:rFonts w:hint="cs"/>
          <w:rtl/>
          <w:lang w:bidi="ar-SA"/>
        </w:rPr>
        <w:t xml:space="preserve"> </w:t>
      </w:r>
      <w:r w:rsidR="00792B4B">
        <w:rPr>
          <w:rFonts w:cs="Arial" w:hint="cs"/>
          <w:rtl/>
          <w:lang w:bidi="ar-SA"/>
        </w:rPr>
        <w:t>ت</w:t>
      </w:r>
      <w:r>
        <w:rPr>
          <w:rFonts w:cs="Arial" w:hint="cs"/>
          <w:rtl/>
          <w:lang w:bidi="ar-SA"/>
        </w:rPr>
        <w:t xml:space="preserve">حفظ </w:t>
      </w:r>
      <w:r w:rsidR="00792B4B">
        <w:rPr>
          <w:rFonts w:cs="Arial" w:hint="cs"/>
          <w:rtl/>
          <w:lang w:bidi="ar-SA"/>
        </w:rPr>
        <w:t>الإمكانية</w:t>
      </w:r>
      <w:r>
        <w:rPr>
          <w:rFonts w:cs="Arial" w:hint="cs"/>
          <w:rtl/>
          <w:lang w:bidi="ar-SA"/>
        </w:rPr>
        <w:t xml:space="preserve"> للوزارة فقط تمديد فترة التعاقد </w:t>
      </w:r>
      <w:proofErr w:type="gramStart"/>
      <w:r w:rsidR="00792B4B">
        <w:rPr>
          <w:rFonts w:cs="Arial" w:hint="cs"/>
          <w:rtl/>
          <w:lang w:bidi="ar-SA"/>
        </w:rPr>
        <w:t>بـ- 12</w:t>
      </w:r>
      <w:proofErr w:type="gramEnd"/>
      <w:r w:rsidR="00792B4B">
        <w:rPr>
          <w:rFonts w:cs="Arial" w:hint="cs"/>
          <w:rtl/>
          <w:lang w:bidi="ar-SA"/>
        </w:rPr>
        <w:t xml:space="preserve"> شهراَ إضافياً</w:t>
      </w:r>
      <w:r>
        <w:rPr>
          <w:rFonts w:cs="Arial" w:hint="cs"/>
          <w:rtl/>
          <w:lang w:bidi="ar-SA"/>
        </w:rPr>
        <w:t>.</w:t>
      </w:r>
      <w:r>
        <w:rPr>
          <w:rFonts w:hint="cs"/>
          <w:rtl/>
          <w:lang w:bidi="ar-SA"/>
        </w:rPr>
        <w:t xml:space="preserve"> </w:t>
      </w:r>
    </w:p>
    <w:p w:rsidR="00550CCA" w:rsidRPr="009C7B5F" w:rsidRDefault="00550CCA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  <w:lang w:bidi="ar-SA"/>
        </w:rPr>
      </w:pPr>
    </w:p>
    <w:p w:rsidR="007414AE" w:rsidRDefault="007414AE" w:rsidP="007414AE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>
        <w:rPr>
          <w:rFonts w:cs="Arial" w:hint="cs"/>
          <w:szCs w:val="24"/>
          <w:rtl/>
          <w:lang w:bidi="ar-SA"/>
        </w:rPr>
        <w:t>المطلوبة ،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 البنى التحتية </w:t>
      </w:r>
      <w:proofErr w:type="gramStart"/>
      <w:r>
        <w:rPr>
          <w:rFonts w:cs="Arial" w:hint="cs"/>
          <w:szCs w:val="24"/>
          <w:rtl/>
          <w:lang w:bidi="ar-SA"/>
        </w:rPr>
        <w:t>الوطنية،  الطاقة</w:t>
      </w:r>
      <w:proofErr w:type="gramEnd"/>
      <w:r>
        <w:rPr>
          <w:rFonts w:cs="Arial" w:hint="cs"/>
          <w:szCs w:val="24"/>
          <w:rtl/>
          <w:lang w:bidi="ar-SA"/>
        </w:rPr>
        <w:t xml:space="preserve"> والمياه بالعنوان </w:t>
      </w:r>
      <w:hyperlink r:id="rId12" w:history="1">
        <w:r w:rsidRPr="002B00A3">
          <w:rPr>
            <w:rStyle w:val="Hyperlink"/>
            <w:color w:val="auto"/>
            <w:szCs w:val="24"/>
          </w:rPr>
          <w:t>www.energy.gov.il</w:t>
        </w:r>
      </w:hyperlink>
      <w:r w:rsidRPr="002B00A3">
        <w:rPr>
          <w:rFonts w:hint="cs"/>
          <w:szCs w:val="24"/>
          <w:rtl/>
        </w:rPr>
        <w:t>.</w:t>
      </w:r>
    </w:p>
    <w:p w:rsidR="004F653F" w:rsidRPr="009C7B5F" w:rsidRDefault="004F653F" w:rsidP="008E080B">
      <w:pPr>
        <w:spacing w:line="360" w:lineRule="auto"/>
        <w:contextualSpacing/>
        <w:jc w:val="both"/>
        <w:rPr>
          <w:color w:val="FF0000"/>
          <w:sz w:val="22"/>
          <w:szCs w:val="22"/>
          <w:rtl/>
          <w:lang w:bidi="ar-SA"/>
        </w:rPr>
      </w:pPr>
    </w:p>
    <w:p w:rsidR="004F653F" w:rsidRPr="009C7B5F" w:rsidRDefault="004F653F" w:rsidP="008E080B">
      <w:pPr>
        <w:spacing w:line="360" w:lineRule="auto"/>
        <w:jc w:val="both"/>
        <w:rPr>
          <w:sz w:val="22"/>
          <w:szCs w:val="22"/>
          <w:rtl/>
        </w:rPr>
      </w:pPr>
    </w:p>
    <w:p w:rsidR="004F653F" w:rsidRDefault="007414AE" w:rsidP="00792B4B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يجب إدخال مغلف المناقصة لصندوق المناقصات، الموجود في وزارة</w:t>
      </w:r>
      <w:r w:rsidR="00792B4B">
        <w:rPr>
          <w:rFonts w:cs="Arial" w:hint="cs"/>
          <w:szCs w:val="24"/>
          <w:rtl/>
          <w:lang w:bidi="ar-SA"/>
        </w:rPr>
        <w:t xml:space="preserve"> البنى التحتية، </w:t>
      </w:r>
      <w:r>
        <w:rPr>
          <w:rFonts w:cs="Arial" w:hint="cs"/>
          <w:szCs w:val="24"/>
          <w:rtl/>
          <w:lang w:bidi="ar-SA"/>
        </w:rPr>
        <w:t xml:space="preserve">الطاقة والمياه ، شارع يافا 216، القدس، الطابق </w:t>
      </w:r>
      <w:r w:rsidR="00792B4B">
        <w:rPr>
          <w:rFonts w:cs="Arial" w:hint="cs"/>
          <w:szCs w:val="24"/>
          <w:rtl/>
          <w:lang w:bidi="ar-SA"/>
        </w:rPr>
        <w:t>7</w:t>
      </w:r>
      <w:r>
        <w:rPr>
          <w:rFonts w:cs="Arial" w:hint="cs"/>
          <w:szCs w:val="24"/>
          <w:rtl/>
          <w:lang w:bidi="ar-SA"/>
        </w:rPr>
        <w:t xml:space="preserve"> ( في الممر بجانب </w:t>
      </w:r>
      <w:r w:rsidR="00792B4B">
        <w:rPr>
          <w:rFonts w:cs="Arial" w:hint="cs"/>
          <w:szCs w:val="24"/>
          <w:rtl/>
          <w:lang w:bidi="ar-SA"/>
        </w:rPr>
        <w:t xml:space="preserve">مركز </w:t>
      </w:r>
      <w:r>
        <w:rPr>
          <w:rFonts w:cs="Arial" w:hint="cs"/>
          <w:szCs w:val="24"/>
          <w:rtl/>
          <w:lang w:bidi="ar-SA"/>
        </w:rPr>
        <w:t xml:space="preserve">الحارس) حتى موعد أقصاه يوم </w:t>
      </w:r>
      <w:r w:rsidR="004F653F" w:rsidRPr="009C7B5F">
        <w:rPr>
          <w:rFonts w:hint="cs"/>
          <w:szCs w:val="24"/>
          <w:rtl/>
        </w:rPr>
        <w:t xml:space="preserve">  </w:t>
      </w:r>
      <w:r w:rsidR="00792B4B">
        <w:rPr>
          <w:rFonts w:cstheme="minorBidi" w:hint="cs"/>
          <w:b/>
          <w:bCs/>
          <w:szCs w:val="24"/>
          <w:u w:val="single"/>
          <w:rtl/>
          <w:lang w:bidi="ar-LB"/>
        </w:rPr>
        <w:t>4.12.16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9C7B5F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176069" w:rsidRDefault="00176069" w:rsidP="00176069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حالة قرر مقدم العرض إرسال المغلف بواسطة مبعوث </w:t>
      </w:r>
      <w:proofErr w:type="gramStart"/>
      <w:r>
        <w:rPr>
          <w:rFonts w:cs="Arial" w:hint="cs"/>
          <w:szCs w:val="24"/>
          <w:rtl/>
          <w:lang w:bidi="ar-SA"/>
        </w:rPr>
        <w:t>( بما</w:t>
      </w:r>
      <w:proofErr w:type="gramEnd"/>
      <w:r>
        <w:rPr>
          <w:rFonts w:cs="Arial" w:hint="cs"/>
          <w:szCs w:val="24"/>
          <w:rtl/>
          <w:lang w:bidi="ar-SA"/>
        </w:rPr>
        <w:t xml:space="preserve">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>لعرض الذي يصل للوزارة قبل التاريخ المحدد ،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176069" w:rsidRDefault="00176069" w:rsidP="00176069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الإعلان وبين المذكور في مستندات المناقصة 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176069" w:rsidRPr="00185CFA" w:rsidRDefault="00176069" w:rsidP="00176069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047C1A" w:rsidRDefault="00176069" w:rsidP="00792B4B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</w:t>
      </w:r>
      <w:proofErr w:type="gramStart"/>
      <w:r>
        <w:rPr>
          <w:rFonts w:cs="Arial" w:hint="cs"/>
          <w:szCs w:val="24"/>
          <w:rtl/>
          <w:lang w:bidi="ar-SA"/>
        </w:rPr>
        <w:t xml:space="preserve">يوم  </w:t>
      </w:r>
      <w:r w:rsidR="00792B4B">
        <w:rPr>
          <w:rFonts w:hint="cs"/>
          <w:b/>
          <w:bCs/>
          <w:szCs w:val="24"/>
          <w:u w:val="single"/>
          <w:rtl/>
        </w:rPr>
        <w:t>17.11.16</w:t>
      </w:r>
      <w:proofErr w:type="gramEnd"/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9C7B5F">
        <w:rPr>
          <w:rFonts w:hint="cs"/>
          <w:szCs w:val="24"/>
          <w:rtl/>
        </w:rPr>
        <w:t xml:space="preserve"> </w:t>
      </w:r>
      <w:r w:rsidR="00047C1A"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 w:rsidR="00047C1A">
        <w:rPr>
          <w:rFonts w:cs="Arial" w:hint="cs"/>
          <w:szCs w:val="24"/>
          <w:rtl/>
          <w:lang w:bidi="ar-SA"/>
        </w:rPr>
        <w:t>ايلانه</w:t>
      </w:r>
      <w:proofErr w:type="spellEnd"/>
      <w:r w:rsidR="00047C1A">
        <w:rPr>
          <w:rFonts w:cs="Arial" w:hint="cs"/>
          <w:szCs w:val="24"/>
          <w:rtl/>
          <w:lang w:bidi="ar-SA"/>
        </w:rPr>
        <w:t xml:space="preserve"> </w:t>
      </w:r>
      <w:proofErr w:type="spellStart"/>
      <w:r w:rsidR="00047C1A">
        <w:rPr>
          <w:rFonts w:cs="Arial" w:hint="cs"/>
          <w:szCs w:val="24"/>
          <w:rtl/>
          <w:lang w:bidi="ar-SA"/>
        </w:rPr>
        <w:t>طمسوط</w:t>
      </w:r>
      <w:proofErr w:type="spellEnd"/>
      <w:r w:rsidR="00047C1A"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r w:rsidR="004F653F" w:rsidRPr="009C7B5F">
        <w:rPr>
          <w:rFonts w:hint="cs"/>
          <w:szCs w:val="24"/>
          <w:rtl/>
        </w:rPr>
        <w:t>:</w:t>
      </w:r>
      <w:hyperlink r:id="rId13" w:history="1">
        <w:r w:rsidR="004F653F" w:rsidRPr="009C7B5F">
          <w:rPr>
            <w:rStyle w:val="Hyperlink"/>
            <w:color w:val="auto"/>
            <w:szCs w:val="24"/>
          </w:rPr>
          <w:t>itamsut@energy.gov.il</w:t>
        </w:r>
      </w:hyperlink>
      <w:r w:rsidR="00047C1A">
        <w:rPr>
          <w:rFonts w:cs="Arial" w:hint="cs"/>
          <w:szCs w:val="24"/>
          <w:rtl/>
          <w:lang w:bidi="ar-SA"/>
        </w:rPr>
        <w:t>، الوزارة لن ترد على الأسئلة التي تصل بعد  الموعد الأخير هذا .</w:t>
      </w:r>
      <w:r w:rsidR="00047C1A">
        <w:rPr>
          <w:rFonts w:cstheme="minorBidi" w:hint="cs"/>
          <w:rtl/>
          <w:lang w:bidi="ar-SA"/>
        </w:rPr>
        <w:t xml:space="preserve"> </w:t>
      </w:r>
    </w:p>
    <w:p w:rsidR="00047C1A" w:rsidRDefault="00047C1A" w:rsidP="00792B4B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للأسئلة والأجوبة في موقع دائرة المشتريات الحكومي وفي موقع الوزارة ابتداء من يوم </w:t>
      </w:r>
      <w:proofErr w:type="gramStart"/>
      <w:r w:rsidR="00792B4B">
        <w:rPr>
          <w:rFonts w:hint="cs"/>
          <w:b/>
          <w:bCs/>
          <w:szCs w:val="24"/>
          <w:u w:val="single"/>
          <w:rtl/>
        </w:rPr>
        <w:t>24.11.16</w:t>
      </w:r>
      <w:r w:rsidR="009C7B5F" w:rsidRPr="009C7B5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ويعتبر</w:t>
      </w:r>
      <w:proofErr w:type="gramEnd"/>
      <w:r>
        <w:rPr>
          <w:rFonts w:cs="Arial" w:hint="cs"/>
          <w:szCs w:val="24"/>
          <w:rtl/>
          <w:lang w:bidi="ar-SA"/>
        </w:rPr>
        <w:t xml:space="preserve">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 .</w:t>
      </w:r>
      <w:r>
        <w:rPr>
          <w:rFonts w:cstheme="minorBidi" w:hint="cs"/>
          <w:rtl/>
          <w:lang w:bidi="ar-SA"/>
        </w:rPr>
        <w:t xml:space="preserve"> </w:t>
      </w:r>
    </w:p>
    <w:p w:rsidR="00047C1A" w:rsidRDefault="00047C1A" w:rsidP="00047C1A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047C1A" w:rsidRPr="00E733A9" w:rsidRDefault="00047C1A" w:rsidP="00047C1A">
      <w:pPr>
        <w:tabs>
          <w:tab w:val="left" w:pos="6469"/>
          <w:tab w:val="center" w:pos="7178"/>
        </w:tabs>
        <w:spacing w:line="360" w:lineRule="auto"/>
        <w:ind w:firstLine="720"/>
        <w:jc w:val="both"/>
        <w:rPr>
          <w:szCs w:val="24"/>
          <w:rtl/>
        </w:rPr>
      </w:pPr>
    </w:p>
    <w:p w:rsidR="00047C1A" w:rsidRDefault="00047C1A" w:rsidP="00047C1A">
      <w:pPr>
        <w:tabs>
          <w:tab w:val="left" w:pos="1483"/>
          <w:tab w:val="left" w:pos="6469"/>
          <w:tab w:val="center" w:pos="7178"/>
          <w:tab w:val="right" w:pos="9639"/>
        </w:tabs>
        <w:spacing w:line="360" w:lineRule="auto"/>
        <w:rPr>
          <w:rFonts w:cs="Arial"/>
          <w:szCs w:val="24"/>
          <w:rtl/>
          <w:lang w:bidi="ar-SA"/>
        </w:rPr>
      </w:pP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8E080B" w:rsidRPr="004C7593" w:rsidRDefault="00047C1A" w:rsidP="004C7593">
      <w:pPr>
        <w:autoSpaceDE w:val="0"/>
        <w:autoSpaceDN w:val="0"/>
        <w:adjustRightInd w:val="0"/>
        <w:spacing w:line="360" w:lineRule="auto"/>
        <w:jc w:val="right"/>
        <w:rPr>
          <w:rFonts w:ascii="Arial" w:hAnsi="Arial"/>
          <w:color w:val="FF0000"/>
          <w:szCs w:val="24"/>
          <w:u w:val="single"/>
          <w:lang w:bidi="ar-SA"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sectPr w:rsidR="008E080B" w:rsidRPr="004C7593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1318" w:rsidRDefault="00631318">
      <w:r>
        <w:separator/>
      </w:r>
    </w:p>
  </w:endnote>
  <w:endnote w:type="continuationSeparator" w:id="0">
    <w:p w:rsidR="00631318" w:rsidRDefault="006313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1318" w:rsidRDefault="00631318">
      <w:r>
        <w:separator/>
      </w:r>
    </w:p>
  </w:footnote>
  <w:footnote w:type="continuationSeparator" w:id="0">
    <w:p w:rsidR="00631318" w:rsidRDefault="006313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0571C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0571C9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0571C9" w:rsidRPr="00D3749A">
          <w:rPr>
            <w:b/>
            <w:bCs/>
          </w:rPr>
          <w:fldChar w:fldCharType="separate"/>
        </w:r>
        <w:r w:rsidR="004C7593" w:rsidRPr="004C7593">
          <w:rPr>
            <w:rFonts w:cs="Calibri"/>
            <w:b/>
            <w:bCs/>
            <w:noProof/>
            <w:rtl/>
            <w:lang w:val="he-IL"/>
          </w:rPr>
          <w:t>2</w:t>
        </w:r>
        <w:r w:rsidR="000571C9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4AE" w:rsidRDefault="007414AE" w:rsidP="007414AE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7414AE" w:rsidRDefault="007414AE" w:rsidP="007414AE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البنى التحتية الوطنية ،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3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4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1"/>
  </w:num>
  <w:num w:numId="3">
    <w:abstractNumId w:val="11"/>
  </w:num>
  <w:num w:numId="4">
    <w:abstractNumId w:val="27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6"/>
  </w:num>
  <w:num w:numId="10">
    <w:abstractNumId w:val="22"/>
  </w:num>
  <w:num w:numId="11">
    <w:abstractNumId w:val="2"/>
  </w:num>
  <w:num w:numId="12">
    <w:abstractNumId w:val="21"/>
  </w:num>
  <w:num w:numId="13">
    <w:abstractNumId w:val="33"/>
  </w:num>
  <w:num w:numId="14">
    <w:abstractNumId w:val="18"/>
  </w:num>
  <w:num w:numId="15">
    <w:abstractNumId w:val="8"/>
  </w:num>
  <w:num w:numId="16">
    <w:abstractNumId w:val="9"/>
  </w:num>
  <w:num w:numId="17">
    <w:abstractNumId w:val="24"/>
  </w:num>
  <w:num w:numId="18">
    <w:abstractNumId w:val="19"/>
  </w:num>
  <w:num w:numId="19">
    <w:abstractNumId w:val="37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2"/>
  </w:num>
  <w:num w:numId="25">
    <w:abstractNumId w:val="30"/>
  </w:num>
  <w:num w:numId="26">
    <w:abstractNumId w:val="1"/>
  </w:num>
  <w:num w:numId="27">
    <w:abstractNumId w:val="25"/>
  </w:num>
  <w:num w:numId="28">
    <w:abstractNumId w:val="6"/>
  </w:num>
  <w:num w:numId="29">
    <w:abstractNumId w:val="4"/>
  </w:num>
  <w:num w:numId="30">
    <w:abstractNumId w:val="29"/>
  </w:num>
  <w:num w:numId="31">
    <w:abstractNumId w:val="26"/>
  </w:num>
  <w:num w:numId="32">
    <w:abstractNumId w:val="28"/>
  </w:num>
  <w:num w:numId="33">
    <w:abstractNumId w:val="34"/>
  </w:num>
  <w:num w:numId="34">
    <w:abstractNumId w:val="3"/>
  </w:num>
  <w:num w:numId="35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47C1A"/>
    <w:rsid w:val="00053FA5"/>
    <w:rsid w:val="00055768"/>
    <w:rsid w:val="000571C9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5372"/>
    <w:rsid w:val="000B7D78"/>
    <w:rsid w:val="000C13D4"/>
    <w:rsid w:val="000C47C5"/>
    <w:rsid w:val="000E49AF"/>
    <w:rsid w:val="000F0C8E"/>
    <w:rsid w:val="000F432E"/>
    <w:rsid w:val="000F75B3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617C9"/>
    <w:rsid w:val="0016193E"/>
    <w:rsid w:val="00176069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13BD"/>
    <w:rsid w:val="00217083"/>
    <w:rsid w:val="00222968"/>
    <w:rsid w:val="00223E43"/>
    <w:rsid w:val="0022754A"/>
    <w:rsid w:val="002768DC"/>
    <w:rsid w:val="002A377D"/>
    <w:rsid w:val="002A3A95"/>
    <w:rsid w:val="002C636C"/>
    <w:rsid w:val="002D3504"/>
    <w:rsid w:val="002E59FE"/>
    <w:rsid w:val="002F3C71"/>
    <w:rsid w:val="002F531D"/>
    <w:rsid w:val="003036E1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E0AAC"/>
    <w:rsid w:val="003F586C"/>
    <w:rsid w:val="00401E2C"/>
    <w:rsid w:val="00440131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93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31318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414AE"/>
    <w:rsid w:val="00753138"/>
    <w:rsid w:val="00755CF3"/>
    <w:rsid w:val="00766021"/>
    <w:rsid w:val="00771F8F"/>
    <w:rsid w:val="007849A9"/>
    <w:rsid w:val="0078568E"/>
    <w:rsid w:val="00792B4B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B0D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1DF2"/>
    <w:rsid w:val="0095452B"/>
    <w:rsid w:val="00956911"/>
    <w:rsid w:val="00964B15"/>
    <w:rsid w:val="0096740F"/>
    <w:rsid w:val="0098267B"/>
    <w:rsid w:val="0098581E"/>
    <w:rsid w:val="00985D0F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1392"/>
    <w:rsid w:val="00A32262"/>
    <w:rsid w:val="00A33613"/>
    <w:rsid w:val="00A359BD"/>
    <w:rsid w:val="00A364F7"/>
    <w:rsid w:val="00A37F18"/>
    <w:rsid w:val="00A63F7A"/>
    <w:rsid w:val="00A700C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11C2"/>
    <w:rsid w:val="00C32799"/>
    <w:rsid w:val="00C33B51"/>
    <w:rsid w:val="00C45C18"/>
    <w:rsid w:val="00C5046C"/>
    <w:rsid w:val="00C516A1"/>
    <w:rsid w:val="00C567B2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2477D"/>
    <w:rsid w:val="00E40280"/>
    <w:rsid w:val="00E50E6B"/>
    <w:rsid w:val="00E50EE0"/>
    <w:rsid w:val="00E57A32"/>
    <w:rsid w:val="00E733A9"/>
    <w:rsid w:val="00E742CA"/>
    <w:rsid w:val="00E90583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5586C"/>
    <w:rsid w:val="00F63432"/>
    <w:rsid w:val="00F74B40"/>
    <w:rsid w:val="00F87C9A"/>
    <w:rsid w:val="00F96CCA"/>
    <w:rsid w:val="00FA462F"/>
    <w:rsid w:val="00FA4CB1"/>
    <w:rsid w:val="00FC1B1C"/>
    <w:rsid w:val="00FC5DE0"/>
    <w:rsid w:val="00FD639B"/>
    <w:rsid w:val="00FE0D79"/>
    <w:rsid w:val="00FE2B3D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D80520A-DDC4-405C-A9AD-E8C187D8D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MNIDOM\itamsut,MNIDOM\tehila,MNIDOM\moranh,MNIDOM\sharona,MNIDOM\חברי ועדת מכרזים</PreviousAdditionalEditors>
    <PreviousAdditionalReaders xmlns="8f5b83e0-a1d3-486c-bd07-833a425c74af">MNIDOM\yamsalem</PreviousAdditionalReaders>
    <AdditionalEditors xmlns="8f5b83e0-a1d3-486c-bd07-833a425c74af">MNIDOM\itamsut,MNIDOM\tehila,MNIDOM\moranh,MNIDOM\sharona,MNIDOM\חברי ועדת מכרזים</AdditionalEditors>
    <DocumentCounter xmlns="8f5b83e0-a1d3-486c-bd07-833a425c74af">חת_133_2016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31 במרץ 2016</DocumentCreateDateEnglish>
    <DocumentCreateDateHebrew xmlns="8f5b83e0-a1d3-486c-bd07-833a425c74af">כ"א באדר ב' התשע"ו</DocumentCreateDateHebrew>
    <SubjectDocument xmlns="8f5b83e0-a1d3-486c-bd07-833a425c74af">פרסום מכרז פומבי 6/16 יועצים מדען ראשי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31/03/2016 01:58;07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133</CounterString>
    <LastLockUser xmlns="8f5b83e0-a1d3-486c-bd07-833a425c74af" xsi:nil="true"/>
    <LastCheckOutDate xmlns="8f5b83e0-a1d3-486c-bd07-833a425c74af">31/03/2016 01:58;08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HT_133_2016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2016-03-31T00:00:00+00:00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9B4C61D-B010-4B7E-A211-C8D58B01A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1885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2016-04-05T10:54:00Z</cp:lastPrinted>
  <dcterms:created xsi:type="dcterms:W3CDTF">2016-11-15T07:19:00Z</dcterms:created>
  <dcterms:modified xsi:type="dcterms:W3CDTF">2016-11-15T07:19:00Z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